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sz w:val="21"/>
          <w:szCs w:val="21"/>
          <w:rtl w:val="0"/>
        </w:rPr>
        <w:t xml:space="preserve">CHAMADA PÚBLICA PARA SELEÇÃO DE BOLSISTAS  PARA ATUAREM COMO TUTORES DE LÍNGUA PORTUGUESA E MATEMÁTICA NO ÂMBITO DA INICIATIVA FOCO NA APRENDIZAGEM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after="0" w:before="11" w:line="276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76" w:lineRule="auto"/>
        <w:ind w:left="0" w:right="418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ANEXO B – FICHA DE INSCRIÇÃO</w:t>
      </w:r>
    </w:p>
    <w:p w:rsidR="00000000" w:rsidDel="00000000" w:rsidP="00000000" w:rsidRDefault="00000000" w:rsidRPr="00000000" w14:paraId="00000004">
      <w:pPr>
        <w:widowControl w:val="0"/>
        <w:spacing w:after="0" w:before="2"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8.0" w:type="dxa"/>
        <w:jc w:val="left"/>
        <w:tblInd w:w="145.99999999999997" w:type="dxa"/>
        <w:tblLayout w:type="fixed"/>
        <w:tblLook w:val="0000"/>
      </w:tblPr>
      <w:tblGrid>
        <w:gridCol w:w="5279"/>
        <w:gridCol w:w="4359"/>
        <w:tblGridChange w:id="0">
          <w:tblGrid>
            <w:gridCol w:w="5279"/>
            <w:gridCol w:w="4359"/>
          </w:tblGrid>
        </w:tblGridChange>
      </w:tblGrid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114" w:line="276" w:lineRule="auto"/>
              <w:ind w:left="3953" w:right="3935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Dados Pessoais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112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Nome: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110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1.1 Nome social: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108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CPF: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widowControl w:val="0"/>
              <w:spacing w:after="0" w:before="108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RG: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106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Endereço: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104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Complemento: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0">
            <w:pPr>
              <w:widowControl w:val="0"/>
              <w:spacing w:after="0" w:before="104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CEP: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1">
            <w:pPr>
              <w:widowControl w:val="0"/>
              <w:tabs>
                <w:tab w:val="left" w:leader="none" w:pos="1443"/>
              </w:tabs>
              <w:spacing w:after="0" w:before="102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Telefone: (</w:t>
              <w:tab/>
              <w:t xml:space="preserve">)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2">
            <w:pPr>
              <w:widowControl w:val="0"/>
              <w:tabs>
                <w:tab w:val="left" w:leader="none" w:pos="1301"/>
              </w:tabs>
              <w:spacing w:after="0" w:before="102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Celular: (</w:t>
              <w:tab/>
              <w:t xml:space="preserve">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3">
            <w:pPr>
              <w:widowControl w:val="0"/>
              <w:spacing w:after="0" w:before="100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E-mail: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5">
            <w:pPr>
              <w:widowControl w:val="0"/>
              <w:spacing w:after="0" w:before="114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  <w:color w:val="0000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Unidade de lotação: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ff"/>
                <w:rtl w:val="0"/>
              </w:rPr>
              <w:t xml:space="preserve">informar o nome da(s) escola(s)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7">
            <w:pPr>
              <w:widowControl w:val="0"/>
              <w:spacing w:after="0" w:before="112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Crede/Sefor: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110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 Bradesco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108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C">
            <w:pPr>
              <w:widowControl w:val="0"/>
              <w:spacing w:after="0" w:before="108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Dígito: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D">
            <w:pPr>
              <w:widowControl w:val="0"/>
              <w:spacing w:after="0" w:before="106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Conta: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1E">
            <w:pPr>
              <w:widowControl w:val="0"/>
              <w:spacing w:after="0" w:before="106" w:line="276" w:lineRule="auto"/>
              <w:ind w:left="104" w:firstLine="0"/>
              <w:jc w:val="both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Dígito:</w:t>
            </w:r>
          </w:p>
        </w:tc>
      </w:tr>
    </w:tbl>
    <w:p w:rsidR="00000000" w:rsidDel="00000000" w:rsidP="00000000" w:rsidRDefault="00000000" w:rsidRPr="00000000" w14:paraId="0000001F">
      <w:pPr>
        <w:spacing w:line="276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3447" w:left="1335" w:right="1391" w:header="70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7585075" cy="423545"/>
          <wp:effectExtent b="0" l="0" r="0" t="0"/>
          <wp:docPr id="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423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-1701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7585075" cy="423545"/>
          <wp:effectExtent b="0" l="0" r="0" t="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5" l="0" r="0" t="0"/>
                  <a:stretch>
                    <a:fillRect/>
                  </a:stretch>
                </pic:blipFill>
                <pic:spPr>
                  <a:xfrm>
                    <a:off x="0" y="0"/>
                    <a:ext cx="7585075" cy="42354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9405"/>
      </w:tabs>
      <w:spacing w:after="0" w:before="0" w:line="240" w:lineRule="auto"/>
      <w:ind w:left="0" w:right="-51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2082165</wp:posOffset>
          </wp:positionH>
          <wp:positionV relativeFrom="paragraph">
            <wp:posOffset>635</wp:posOffset>
          </wp:positionV>
          <wp:extent cx="1665605" cy="1515745"/>
          <wp:effectExtent b="0" l="0" r="0" t="0"/>
          <wp:wrapSquare wrapText="bothSides" distB="0" distT="0" distL="0" distR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5605" cy="15157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  <w:tab w:val="right" w:leader="none" w:pos="9405"/>
      </w:tabs>
      <w:spacing w:after="0" w:before="0" w:line="240" w:lineRule="auto"/>
      <w:ind w:left="0" w:right="-51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2082165</wp:posOffset>
          </wp:positionH>
          <wp:positionV relativeFrom="paragraph">
            <wp:posOffset>635</wp:posOffset>
          </wp:positionV>
          <wp:extent cx="1665605" cy="1515745"/>
          <wp:effectExtent b="0" l="0" r="0" t="0"/>
          <wp:wrapSquare wrapText="bothSides" distB="0" distT="0" distL="0" distR="0"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5605" cy="15157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1"/>
      <w:suppressAutoHyphens w:val="1"/>
      <w:bidi w:val="0"/>
      <w:spacing w:after="0" w:before="0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CabealhoChar" w:customStyle="1">
    <w:name w:val="Cabeçalho Char"/>
    <w:basedOn w:val="DefaultParagraphFont"/>
    <w:uiPriority w:val="99"/>
    <w:qFormat w:val="1"/>
    <w:rsid w:val="006C5575"/>
    <w:rPr/>
  </w:style>
  <w:style w:type="character" w:styleId="RodapChar" w:customStyle="1">
    <w:name w:val="Rodapé Char"/>
    <w:basedOn w:val="DefaultParagraphFont"/>
    <w:uiPriority w:val="99"/>
    <w:qFormat w:val="1"/>
    <w:rsid w:val="006C5575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1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1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1"/>
    <w:qFormat w:val="1"/>
    <w:pPr>
      <w:suppressLineNumbers w:val="1"/>
    </w:pPr>
    <w:rPr>
      <w:rFonts w:cs="Arial"/>
      <w:lang w:bidi="zxx" w:eastAsia="zxx" w:val="zxx"/>
    </w:rPr>
  </w:style>
  <w:style w:type="paragraph" w:styleId="Normal1" w:default="1">
    <w:name w:val="normal1"/>
    <w:qFormat w:val="1"/>
    <w:pPr>
      <w:widowControl w:val="1"/>
      <w:bidi w:val="0"/>
      <w:spacing w:after="0" w:before="0"/>
      <w:jc w:val="left"/>
    </w:pPr>
    <w:rPr>
      <w:rFonts w:ascii="Calibri" w:cs="Calibri" w:eastAsia="Calibri" w:hAnsi="Calibri"/>
      <w:color w:val="auto"/>
      <w:kern w:val="0"/>
      <w:sz w:val="24"/>
      <w:szCs w:val="24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CabealhoeRodap">
    <w:name w:val="Cabeçalho e Rodapé"/>
    <w:basedOn w:val="Normal1"/>
    <w:qFormat w:val="1"/>
    <w:pPr/>
    <w:rPr/>
  </w:style>
  <w:style w:type="paragraph" w:styleId="Header">
    <w:name w:val="Header"/>
    <w:basedOn w:val="Normal1"/>
    <w:link w:val="CabealhoChar"/>
    <w:uiPriority w:val="99"/>
    <w:unhideWhenUsed w:val="1"/>
    <w:rsid w:val="006C5575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Footer">
    <w:name w:val="Footer"/>
    <w:basedOn w:val="Normal1"/>
    <w:link w:val="RodapChar"/>
    <w:uiPriority w:val="99"/>
    <w:unhideWhenUsed w:val="1"/>
    <w:rsid w:val="006C5575"/>
    <w:pPr>
      <w:tabs>
        <w:tab w:val="clear" w:pos="720"/>
        <w:tab w:val="center" w:leader="none" w:pos="4252"/>
        <w:tab w:val="right" w:leader="none" w:pos="8504"/>
      </w:tabs>
    </w:pPr>
    <w:rPr/>
  </w:style>
  <w:style w:type="paragraph" w:styleId="Contedodoquadro">
    <w:name w:val="Conteúdo do quadro"/>
    <w:basedOn w:val="Normal1"/>
    <w:qFormat w:val="1"/>
    <w:pPr/>
    <w:rPr/>
  </w:style>
  <w:style w:type="paragraph" w:styleId="LO-normal">
    <w:name w:val="LO-normal"/>
    <w:qFormat w:val="1"/>
    <w:pPr>
      <w:widowControl w:val="1"/>
      <w:suppressAutoHyphens w:val="1"/>
      <w:bidi w:val="0"/>
      <w:spacing w:after="160" w:before="0" w:line="259" w:lineRule="auto"/>
      <w:jc w:val="left"/>
    </w:pPr>
    <w:rPr>
      <w:rFonts w:ascii="Calibri" w:cs="" w:eastAsia="Calibri" w:hAnsi="Calibri" w:asciiTheme="minorHAnsi" w:cstheme="minorBidi" w:eastAsiaTheme="minorHAnsi" w:hAnsiTheme="minorHAnsi"/>
      <w:color w:val="auto"/>
      <w:kern w:val="0"/>
      <w:sz w:val="24"/>
      <w:szCs w:val="24"/>
      <w:lang w:bidi="ar-SA" w:eastAsia="en-US" w:val="pt-BR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leNormal" w:default="1">
    <w:name w:val="Table Normal"/>
  </w:style>
  <w:style w:type="table" w:styleId="Tabelanormal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rYFWdkDAgo2ijU8/PDgqczpVQg==">CgMxLjA4AHIhMVZuUlo0bU00SHlsNWxUNWd4dWw0dld4bVdTMGlVemc3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2023-06-13T16:41:00Z</dcterms:created>
  <dc:creator>José de Sousa Braga Filho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ba7bd544-fbad-426b-92ef-d5780cc51454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2023-03-22T15:52:34Z</vt:lpwstr>
  </property>
  <property fmtid="{D5CDD505-2E9C-101B-9397-08002B2CF9AE}" pid="8" name="MSIP_Label_defa4170-0d19-0005-0004-bc88714345d2_SiteId">
    <vt:lpwstr>d994ddef-51c7-4851-9e6e-51209c4dc3e4</vt:lpwstr>
  </property>
</Properties>
</file>